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SANITARY AND WASTE PIPEWORK</w:t>
      </w:r>
    </w:p>
    <w:p>
      <w:pPr>
        <w:spacing w:after="480"/>
      </w:pPr>
      <w:r>
        <w:rPr>
          <w:rFonts w:ascii="Aptos" w:hAnsi="Aptos"/>
          <w:b w:val="0"/>
          <w:color w:val="5E6B78"/>
          <w:sz w:val="26"/>
        </w:rPr>
        <w:t>Paip Sanitari dan Air Buangan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MS-MEP-006</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sanitary and waste pipework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sanitary and waste pipework.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Soil and waste pipes</w:t>
      </w:r>
    </w:p>
    <w:p>
      <w:pPr>
        <w:pStyle w:val="ListBullet"/>
        <w:spacing w:after="50"/>
        <w:ind w:left="369" w:hanging="170"/>
      </w:pPr>
      <w:r>
        <w:rPr>
          <w:rFonts w:ascii="Aptos" w:hAnsi="Aptos"/>
          <w:b w:val="0"/>
          <w:color w:val="263442"/>
          <w:sz w:val="19"/>
        </w:rPr>
        <w:t>Fittings</w:t>
      </w:r>
    </w:p>
    <w:p>
      <w:pPr>
        <w:pStyle w:val="ListBullet"/>
        <w:spacing w:after="50"/>
        <w:ind w:left="369" w:hanging="170"/>
      </w:pPr>
      <w:r>
        <w:rPr>
          <w:rFonts w:ascii="Aptos" w:hAnsi="Aptos"/>
          <w:b w:val="0"/>
          <w:color w:val="263442"/>
          <w:sz w:val="19"/>
        </w:rPr>
        <w:t>Traps</w:t>
      </w:r>
    </w:p>
    <w:p>
      <w:pPr>
        <w:pStyle w:val="ListBullet"/>
        <w:spacing w:after="50"/>
        <w:ind w:left="369" w:hanging="170"/>
      </w:pPr>
      <w:r>
        <w:rPr>
          <w:rFonts w:ascii="Aptos" w:hAnsi="Aptos"/>
          <w:b w:val="0"/>
          <w:color w:val="263442"/>
          <w:sz w:val="19"/>
        </w:rPr>
        <w:t>Supports</w:t>
      </w:r>
    </w:p>
    <w:p>
      <w:pPr>
        <w:pStyle w:val="ListBullet"/>
        <w:spacing w:after="50"/>
        <w:ind w:left="369" w:hanging="170"/>
      </w:pPr>
      <w:r>
        <w:rPr>
          <w:rFonts w:ascii="Aptos" w:hAnsi="Aptos"/>
          <w:b w:val="0"/>
          <w:color w:val="263442"/>
          <w:sz w:val="19"/>
        </w:rPr>
        <w:t>Sleeves</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Pipe cutter</w:t>
      </w:r>
    </w:p>
    <w:p>
      <w:pPr>
        <w:pStyle w:val="ListBullet"/>
        <w:spacing w:after="50"/>
        <w:ind w:left="369" w:hanging="170"/>
      </w:pPr>
      <w:r>
        <w:rPr>
          <w:rFonts w:ascii="Aptos" w:hAnsi="Aptos"/>
          <w:b w:val="0"/>
          <w:color w:val="263442"/>
          <w:sz w:val="19"/>
        </w:rPr>
        <w:t>Jointing tools</w:t>
      </w:r>
    </w:p>
    <w:p>
      <w:pPr>
        <w:pStyle w:val="ListBullet"/>
        <w:spacing w:after="50"/>
        <w:ind w:left="369" w:hanging="170"/>
      </w:pPr>
      <w:r>
        <w:rPr>
          <w:rFonts w:ascii="Aptos" w:hAnsi="Aptos"/>
          <w:b w:val="0"/>
          <w:color w:val="263442"/>
          <w:sz w:val="19"/>
        </w:rPr>
        <w:t>Level</w:t>
      </w:r>
    </w:p>
    <w:p>
      <w:pPr>
        <w:pStyle w:val="ListBullet"/>
        <w:spacing w:after="50"/>
        <w:ind w:left="369" w:hanging="170"/>
      </w:pPr>
      <w:r>
        <w:rPr>
          <w:rFonts w:ascii="Aptos" w:hAnsi="Aptos"/>
          <w:b w:val="0"/>
          <w:color w:val="263442"/>
          <w:sz w:val="19"/>
        </w:rPr>
        <w:t>Test plugs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sanitary and waste pipework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Soil and waste pipes, Fittings, Traps, Supports, Sleeves, Sealants.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coordinated routes. </w:t>
      </w:r>
      <w:r>
        <w:rPr>
          <w:rFonts w:ascii="Aptos" w:hAnsi="Aptos"/>
          <w:b w:val="0"/>
          <w:color w:val="263442"/>
          <w:sz w:val="19"/>
        </w:rPr>
        <w:t>Confirm coordinated routes, invert levels and fixture locations.</w:t>
      </w:r>
    </w:p>
    <w:p>
      <w:pPr>
        <w:keepLines/>
        <w:spacing w:after="100" w:line="269" w:lineRule="auto"/>
        <w:ind w:left="369" w:hanging="369"/>
      </w:pPr>
      <w:r>
        <w:rPr>
          <w:rFonts w:ascii="Aptos" w:hAnsi="Aptos"/>
          <w:b/>
          <w:color w:val="071E33"/>
          <w:sz w:val="19"/>
        </w:rPr>
        <w:t xml:space="preserve">2. Install sleeves, supports. </w:t>
      </w:r>
      <w:r>
        <w:rPr>
          <w:rFonts w:ascii="Aptos" w:hAnsi="Aptos"/>
          <w:b w:val="0"/>
          <w:color w:val="263442"/>
          <w:sz w:val="19"/>
        </w:rPr>
        <w:t>Install sleeves, supports and access fittings.</w:t>
      </w:r>
    </w:p>
    <w:p>
      <w:pPr>
        <w:keepLines/>
        <w:spacing w:after="100" w:line="269" w:lineRule="auto"/>
        <w:ind w:left="369" w:hanging="369"/>
      </w:pPr>
      <w:r>
        <w:rPr>
          <w:rFonts w:ascii="Aptos" w:hAnsi="Aptos"/>
          <w:b/>
          <w:color w:val="071E33"/>
          <w:sz w:val="19"/>
        </w:rPr>
        <w:t xml:space="preserve">3. Cut and joint pipes. </w:t>
      </w:r>
      <w:r>
        <w:rPr>
          <w:rFonts w:ascii="Aptos" w:hAnsi="Aptos"/>
          <w:b w:val="0"/>
          <w:color w:val="263442"/>
          <w:sz w:val="19"/>
        </w:rPr>
        <w:t>Cut and joint pipes while maintaining specified falls.</w:t>
      </w:r>
    </w:p>
    <w:p>
      <w:pPr>
        <w:keepLines/>
        <w:spacing w:after="100" w:line="269" w:lineRule="auto"/>
        <w:ind w:left="369" w:hanging="369"/>
      </w:pPr>
      <w:r>
        <w:rPr>
          <w:rFonts w:ascii="Aptos" w:hAnsi="Aptos"/>
          <w:b/>
          <w:color w:val="071E33"/>
          <w:sz w:val="19"/>
        </w:rPr>
        <w:t xml:space="preserve">4. Provide traps, vents, cleanouts. </w:t>
      </w:r>
      <w:r>
        <w:rPr>
          <w:rFonts w:ascii="Aptos" w:hAnsi="Aptos"/>
          <w:b w:val="0"/>
          <w:color w:val="263442"/>
          <w:sz w:val="19"/>
        </w:rPr>
        <w:t>Provide traps, vents, cleanouts and fire stopping.</w:t>
      </w:r>
    </w:p>
    <w:p>
      <w:pPr>
        <w:keepLines/>
        <w:spacing w:after="100" w:line="269" w:lineRule="auto"/>
        <w:ind w:left="369" w:hanging="369"/>
      </w:pPr>
      <w:r>
        <w:rPr>
          <w:rFonts w:ascii="Aptos" w:hAnsi="Aptos"/>
          <w:b/>
          <w:color w:val="071E33"/>
          <w:sz w:val="19"/>
        </w:rPr>
        <w:t xml:space="preserve">5. Cap open ends. </w:t>
      </w:r>
      <w:r>
        <w:rPr>
          <w:rFonts w:ascii="Aptos" w:hAnsi="Aptos"/>
          <w:b w:val="0"/>
          <w:color w:val="263442"/>
          <w:sz w:val="19"/>
        </w:rPr>
        <w:t>Cap open ends and protect the system from debris.</w:t>
      </w:r>
    </w:p>
    <w:p>
      <w:pPr>
        <w:keepLines/>
        <w:spacing w:after="100" w:line="269" w:lineRule="auto"/>
        <w:ind w:left="369" w:hanging="369"/>
      </w:pPr>
      <w:r>
        <w:rPr>
          <w:rFonts w:ascii="Aptos" w:hAnsi="Aptos"/>
          <w:b/>
          <w:color w:val="071E33"/>
          <w:sz w:val="19"/>
        </w:rPr>
        <w:t xml:space="preserve">6. Conduct water, air or smoke tests as specified. </w:t>
      </w:r>
      <w:r>
        <w:rPr>
          <w:rFonts w:ascii="Aptos" w:hAnsi="Aptos"/>
          <w:b w:val="0"/>
          <w:color w:val="263442"/>
          <w:sz w:val="19"/>
        </w:rPr>
        <w:t>Conduct water, air or smoke tests as specified before concealment.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material approval; gradient; support and access; joint inspection; leak test; fire stopping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biological exposure; work at height; solvent fumes; leaks.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Material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Gradient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Support and access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Leak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Fire stopping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Biological exposure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Solvent fumes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Leaks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Sanitary and Waste Pipework</dc:title>
  <dc:subject>Editable construction method statement template</dc:subject>
  <dc:creator>Method Statement Hub Malaysia</dc:creator>
  <cp:keywords>sanitary, waste pipe, plumbing</cp:keywords>
  <dc:description>generated by python-docx</dc:description>
  <cp:lastModifiedBy/>
  <cp:revision>1</cp:revision>
  <dcterms:created xsi:type="dcterms:W3CDTF">2013-12-23T23:15:00Z</dcterms:created>
  <dcterms:modified xsi:type="dcterms:W3CDTF">2013-12-23T23:15:00Z</dcterms:modified>
  <cp:category/>
</cp:coreProperties>
</file>